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6B8C7" w14:textId="141FDBE2" w:rsidR="005B624F" w:rsidRDefault="00253197">
      <w:r w:rsidRPr="00253197">
        <w:t>The Housing Authority of Jefferson Parish (</w:t>
      </w:r>
      <w:proofErr w:type="spellStart"/>
      <w:r w:rsidRPr="00253197">
        <w:t>HAJP</w:t>
      </w:r>
      <w:proofErr w:type="spellEnd"/>
      <w:r w:rsidRPr="00253197">
        <w:t xml:space="preserve">) is </w:t>
      </w:r>
      <w:r w:rsidR="00A67555">
        <w:t>seeking</w:t>
      </w:r>
      <w:r w:rsidRPr="00253197">
        <w:t xml:space="preserve"> a skilled Executive Director with </w:t>
      </w:r>
      <w:r w:rsidR="005A4B78">
        <w:t>n</w:t>
      </w:r>
      <w:r w:rsidR="005A4B78" w:rsidRPr="005A4B78">
        <w:t xml:space="preserve">o less than six (6) years of progressively responsible experience administering Low-rent Public Housing and Section 8 Programs, including no less than two (2) years as an Executive Director, Deputy or top-level manager, at a </w:t>
      </w:r>
      <w:proofErr w:type="spellStart"/>
      <w:r w:rsidR="005A4B78" w:rsidRPr="005A4B78">
        <w:t>PHA</w:t>
      </w:r>
      <w:proofErr w:type="spellEnd"/>
      <w:r w:rsidR="005A4B78" w:rsidRPr="005A4B78">
        <w:t>. A Bachelor's degree or master’s degree in public administration, business administration, urban studies or related field is desirable.</w:t>
      </w:r>
      <w:r w:rsidR="005A4B78" w:rsidRPr="00253197">
        <w:t xml:space="preserve"> </w:t>
      </w:r>
      <w:r w:rsidR="005A4B78">
        <w:t>A</w:t>
      </w:r>
      <w:r w:rsidR="005A4B78" w:rsidRPr="005A4B78">
        <w:t>n equivalent combination of education, training, and experience that provides the required knowledge, skills, and abilities</w:t>
      </w:r>
      <w:r w:rsidR="005A4B78">
        <w:t xml:space="preserve"> may be accepted</w:t>
      </w:r>
      <w:r w:rsidR="005A4B78" w:rsidRPr="005A4B78">
        <w:t xml:space="preserve">.  </w:t>
      </w:r>
      <w:r w:rsidRPr="00253197">
        <w:t>Public Housing Manager (</w:t>
      </w:r>
      <w:proofErr w:type="spellStart"/>
      <w:r w:rsidRPr="00253197">
        <w:t>PHM</w:t>
      </w:r>
      <w:proofErr w:type="spellEnd"/>
      <w:r w:rsidRPr="00253197">
        <w:t xml:space="preserve">) certification is required. Qualified candidates may meet the </w:t>
      </w:r>
      <w:proofErr w:type="spellStart"/>
      <w:r w:rsidRPr="00253197">
        <w:t>PHM</w:t>
      </w:r>
      <w:proofErr w:type="spellEnd"/>
      <w:r w:rsidRPr="00253197">
        <w:t xml:space="preserve"> requirement by obtaining certification within six months of employment. If you are interested, please send your resume to Ernest Barefield at Gans, Gans &amp; Associates via email: </w:t>
      </w:r>
      <w:proofErr w:type="spellStart"/>
      <w:r w:rsidRPr="00253197">
        <w:t>ernest@gansgans.com</w:t>
      </w:r>
      <w:proofErr w:type="spellEnd"/>
      <w:r w:rsidRPr="00253197">
        <w:t xml:space="preserve"> or contact him at 813-986-4441, ext. 7127. Full position description can be view</w:t>
      </w:r>
      <w:r w:rsidR="005A4B78">
        <w:t>ed</w:t>
      </w:r>
      <w:r w:rsidRPr="00253197">
        <w:t xml:space="preserve"> </w:t>
      </w:r>
      <w:r w:rsidR="005A4B78">
        <w:t>at</w:t>
      </w:r>
      <w:r w:rsidRPr="00253197">
        <w:t xml:space="preserve"> http:/</w:t>
      </w:r>
      <w:bookmarkStart w:id="0" w:name="_GoBack"/>
      <w:bookmarkEnd w:id="0"/>
      <w:r w:rsidRPr="00253197">
        <w:t>/</w:t>
      </w:r>
      <w:proofErr w:type="spellStart"/>
      <w:r w:rsidRPr="00253197">
        <w:t>gansgans.com</w:t>
      </w:r>
      <w:proofErr w:type="spellEnd"/>
      <w:r w:rsidRPr="00253197">
        <w:t>.</w:t>
      </w:r>
    </w:p>
    <w:sectPr w:rsidR="005B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97"/>
    <w:rsid w:val="00253197"/>
    <w:rsid w:val="005A4B78"/>
    <w:rsid w:val="005B624F"/>
    <w:rsid w:val="005C008F"/>
    <w:rsid w:val="00A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D6B9"/>
  <w15:chartTrackingRefBased/>
  <w15:docId w15:val="{FEC894C0-D790-42AB-A06A-5AD24AD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102BE7CDE2840B2EBCF7F55B52E95" ma:contentTypeVersion="13" ma:contentTypeDescription="Create a new document." ma:contentTypeScope="" ma:versionID="f888266a051cbabf4c85d988f5744086">
  <xsd:schema xmlns:xsd="http://www.w3.org/2001/XMLSchema" xmlns:xs="http://www.w3.org/2001/XMLSchema" xmlns:p="http://schemas.microsoft.com/office/2006/metadata/properties" xmlns:ns3="331a57c6-24e4-4d3b-a773-fd359d363653" xmlns:ns4="a655ec53-a885-4b26-af55-7e41b9330b1d" targetNamespace="http://schemas.microsoft.com/office/2006/metadata/properties" ma:root="true" ma:fieldsID="4244a660a5a2481bccb6af6107168bca" ns3:_="" ns4:_="">
    <xsd:import namespace="331a57c6-24e4-4d3b-a773-fd359d363653"/>
    <xsd:import namespace="a655ec53-a885-4b26-af55-7e41b9330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a57c6-24e4-4d3b-a773-fd359d363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5ec53-a885-4b26-af55-7e41b9330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DC8702-963B-4909-9F29-44661E36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a57c6-24e4-4d3b-a773-fd359d363653"/>
    <ds:schemaRef ds:uri="a655ec53-a885-4b26-af55-7e41b9330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59782-E917-4995-AA97-0967E87C2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C6A67-0A3C-4397-9058-B3645F3F88AC}">
  <ds:schemaRefs>
    <ds:schemaRef ds:uri="a655ec53-a885-4b26-af55-7e41b9330b1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31a57c6-24e4-4d3b-a773-fd359d3636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862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Rivera</dc:creator>
  <cp:keywords/>
  <dc:description/>
  <cp:lastModifiedBy>Tracy Rivera</cp:lastModifiedBy>
  <cp:revision>2</cp:revision>
  <dcterms:created xsi:type="dcterms:W3CDTF">2019-11-06T19:58:00Z</dcterms:created>
  <dcterms:modified xsi:type="dcterms:W3CDTF">2019-11-06T20:18:00Z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0x010100956102BE7CDE2840B2EBCF7F55B52E95</vt:lpwstr>
  </property>
</Properties>
</file>